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其他权力行政职权运行流程图</w:t>
      </w:r>
    </w:p>
    <w:p>
      <w:pPr>
        <w:pStyle w:val="2"/>
        <w:bidi w:val="0"/>
        <w:rPr>
          <w:rFonts w:hint="eastAsia"/>
        </w:rPr>
      </w:pPr>
      <w:bookmarkStart w:id="0" w:name="_GoBack"/>
      <w:bookmarkEnd w:id="0"/>
      <w:r>
        <w:rPr>
          <w:rFonts w:hint="eastAsia"/>
          <w:lang w:val="en-US" w:eastAsia="zh-CN"/>
        </w:rPr>
        <w:t>第三类非药品类易制毒化学品经营的备案</w: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both"/>
        <w:rPr>
          <w:rFonts w:hint="eastAsia" w:ascii="宋体" w:hAnsi="宋体"/>
          <w:color w:val="auto"/>
          <w:sz w:val="30"/>
          <w:szCs w:val="30"/>
        </w:rPr>
      </w:pP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3263900</wp:posOffset>
                </wp:positionH>
                <wp:positionV relativeFrom="paragraph">
                  <wp:posOffset>207645</wp:posOffset>
                </wp:positionV>
                <wp:extent cx="2131695" cy="2299970"/>
                <wp:effectExtent l="4445" t="5080" r="16510" b="19050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1695" cy="229997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应当提交的材料：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  <w:t>（一）非药品类易制毒化学品销售品种、销售量、主要流向等情况的备案申请书；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  <w:t>（二）易制毒化学品管理制度；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  <w:t>（三）产品包装说明和使用说明书；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  <w:t>（四）工商营业执照副本（复印件）。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2"/>
                                <w:lang w:eastAsia="zh-CN"/>
                              </w:rPr>
                              <w:t>　　属于危险化学品经营单位的，还应当提交危险化学品经营许可证，免于提交本条第（四）项所要求的文件、资料。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57pt;margin-top:16.35pt;height:181.1pt;width:167.85pt;z-index:251669504;mso-width-relative:page;mso-height-relative:page;" fillcolor="#FFFFFF" filled="t" stroked="t" coordsize="21600,21600" o:gfxdata="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DQN/cTaAAAA&#10;CgEAAA8AAAAAAAAAAQAgAAAAIgAAAGRycy9kb3ducmV2LnhtbFBLAQIUABQAAAAIAIdO4kDUO/0+&#10;GwIAAEMEAAAOAAAAAAAAAAEAIAAAACkBAABkcnMvZTJvRG9jLnhtbFBLBQYAAAAABgAGAFkBAAC2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应当提交的材料：</w:t>
                      </w:r>
                    </w:p>
                    <w:p>
                      <w:pP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  <w:t>（一）非药品类易制毒化学品销售品种、销售量、主要流向等情况的备案申请书；</w:t>
                      </w:r>
                    </w:p>
                    <w:p>
                      <w:pP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  <w:t>（二）易制毒化学品管理制度；</w:t>
                      </w:r>
                    </w:p>
                    <w:p>
                      <w:pP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  <w:t>（三）产品包装说明和使用说明书；</w:t>
                      </w:r>
                    </w:p>
                    <w:p>
                      <w:pP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  <w:t>（四）工商营业执照副本（复印件）。</w:t>
                      </w:r>
                    </w:p>
                    <w:p>
                      <w:pP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</w:pPr>
                      <w:r>
                        <w:rPr>
                          <w:rFonts w:hint="eastAsia"/>
                          <w:sz w:val="20"/>
                          <w:szCs w:val="22"/>
                          <w:lang w:eastAsia="zh-CN"/>
                        </w:rPr>
                        <w:t>　　属于危险化学品经营单位的，还应当提交危险化学品经营许可证，免于提交本条第（四）项所要求的文件、资料。</w:t>
                      </w:r>
                    </w:p>
                    <w:p>
                      <w:p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spacing w:line="340" w:lineRule="exact"/>
        <w:jc w:val="center"/>
        <w:rPr>
          <w:rFonts w:hint="eastAsia" w:ascii="宋体" w:hAnsi="宋体"/>
          <w:color w:val="auto"/>
          <w:sz w:val="30"/>
          <w:szCs w:val="30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2691130</wp:posOffset>
                </wp:positionH>
                <wp:positionV relativeFrom="paragraph">
                  <wp:posOffset>146685</wp:posOffset>
                </wp:positionV>
                <wp:extent cx="555625" cy="10160"/>
                <wp:effectExtent l="0" t="29210" r="15875" b="3683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625" cy="10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1.9pt;margin-top:11.55pt;height:0.8pt;width:43.75pt;z-index:251668480;mso-width-relative:page;mso-height-relative:page;" filled="f" stroked="t" coordsize="21600,21600" o:gfxdata="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g5j/TaAAAACQEAAA8AAAAAAAAAAQAgAAAAIgAAAGRycy9kb3du&#10;cmV2LnhtbFBLAQIUABQAAAAIAIdO4kAD9A+g/QEAAO0DAAAOAAAAAAAAAAEAIAAAACk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1697355</wp:posOffset>
                </wp:positionH>
                <wp:positionV relativeFrom="paragraph">
                  <wp:posOffset>2540</wp:posOffset>
                </wp:positionV>
                <wp:extent cx="942975" cy="388620"/>
                <wp:effectExtent l="4445" t="5080" r="5080" b="63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申  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3.65pt;margin-top:0.2pt;height:30.6pt;width:74.25pt;z-index:251659264;mso-width-relative:page;mso-height-relative:page;" fillcolor="#FFFFFF" filled="t" stroked="t" coordsize="21600,21600" o:gfxdata="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awuCd9YAAAAHAQAADwAAAAAAAAABACAAAAAiAAAAZHJzL2Rv&#10;d25yZXYueG1sUEsBAhQAFAAAAAgAh07iQGqVfuUDAgAAKgQAAA4AAAAAAAAAAQAgAAAAJQ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申  请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-723265</wp:posOffset>
                </wp:positionH>
                <wp:positionV relativeFrom="paragraph">
                  <wp:posOffset>1132840</wp:posOffset>
                </wp:positionV>
                <wp:extent cx="1504315" cy="1085850"/>
                <wp:effectExtent l="4445" t="4445" r="15240" b="14605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315" cy="108585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不属于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备案</w:t>
                            </w:r>
                            <w:r>
                              <w:rPr>
                                <w:rFonts w:hint="eastAsia"/>
                              </w:rPr>
                              <w:t>范畴或不属于本机关职权范围的，不予受理，出具《不予受理通知书》并说明理由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56.95pt;margin-top:89.2pt;height:85.5pt;width:118.45pt;z-index:251660288;mso-width-relative:page;mso-height-relative:page;" fillcolor="#FFFFFF" filled="t" stroked="t" coordsize="21600,21600" o:gfxdata="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Bv90qTbAAAA&#10;DAEAAA8AAAAAAAAAAQAgAAAAIgAAAGRycy9kb3ducmV2LnhtbFBLAQIUABQAAAAIAIdO4kDw7Vp4&#10;GgIAAEEEAAAOAAAAAAAAAAEAIAAAACoBAABkcnMvZTJvRG9jLnhtbFBLBQYAAAAABgAGAFkBAAC2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不属于</w:t>
                      </w:r>
                      <w:r>
                        <w:rPr>
                          <w:rFonts w:hint="eastAsia"/>
                          <w:lang w:eastAsia="zh-CN"/>
                        </w:rPr>
                        <w:t>备案</w:t>
                      </w:r>
                      <w:r>
                        <w:rPr>
                          <w:rFonts w:hint="eastAsia"/>
                        </w:rPr>
                        <w:t>范畴或不属于本机关职权范围的，不予受理，出具《不予受理通知书》并说明理由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3332480</wp:posOffset>
                </wp:positionH>
                <wp:positionV relativeFrom="paragraph">
                  <wp:posOffset>1100455</wp:posOffset>
                </wp:positionV>
                <wp:extent cx="2048510" cy="932815"/>
                <wp:effectExtent l="5080" t="4445" r="22860" b="15240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8510" cy="93281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材料不齐全或者不符合法定形式的，一次性告知申请人补正材料。申请人按照要求提交全部补正申请材料的，予以受理。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62.4pt;margin-top:86.65pt;height:73.45pt;width:161.3pt;z-index:251661312;mso-width-relative:page;mso-height-relative:page;" fillcolor="#FFFFFF" filled="t" stroked="t" coordsize="21600,21600" o:gfxdata="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WenZ7aAAAACwEAAA8A&#10;AAAAAAAAAQAgAAAAIgAAAGRycy9kb3ducmV2LnhtbFBLAQIUABQAAAAIAIdO4kB8/kcoFQIAAEAE&#10;AAAOAAAAAAAAAAEAIAAAACk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材料不齐全或者不符合法定形式的，一次性告知申请人补正材料。申请人按照要求提交全部补正申请材料的，予以受理。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1301115</wp:posOffset>
                </wp:positionV>
                <wp:extent cx="1694815" cy="652780"/>
                <wp:effectExtent l="4445" t="4445" r="15240" b="9525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4815" cy="65278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  理</w:t>
                            </w: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申请材料齐全，符合法定形式</w:t>
                            </w:r>
                          </w:p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1.95pt;margin-top:102.45pt;height:51.4pt;width:133.45pt;z-index:251663360;mso-width-relative:page;mso-height-relative:page;" fillcolor="#FFFFFF" filled="t" stroked="t" coordsize="21600,21600" o:gfxdata="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9ShLh9oAAAAL&#10;AQAADwAAAAAAAAABACAAAAAiAAAAZHJzL2Rvd25yZXYueG1sUEsBAhQAFAAAAAgAh07iQIbX9gEa&#10;AgAAQAQAAA4AAAAAAAAAAQAgAAAAKQEAAGRycy9lMm9Eb2MueG1s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  理</w:t>
                      </w:r>
                    </w:p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申请材料齐全，符合法定形式</w:t>
                      </w:r>
                    </w:p>
                    <w:p>
                      <w:pPr>
                        <w:spacing w:line="240" w:lineRule="exact"/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824230</wp:posOffset>
                </wp:positionH>
                <wp:positionV relativeFrom="paragraph">
                  <wp:posOffset>1641475</wp:posOffset>
                </wp:positionV>
                <wp:extent cx="466725" cy="635"/>
                <wp:effectExtent l="0" t="37465" r="9525" b="3810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667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64.9pt;margin-top:129.25pt;height:0.05pt;width:36.75pt;z-index:251666432;mso-width-relative:page;mso-height-relative:page;" filled="f" stroked="t" coordsize="21600,21600" o:gfxdata="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zrfkKNoAAAALAQAADwAAAAAAAAABACAAAAAiAAAAZHJz&#10;L2Rvd25yZXYueG1sUEsBAhQAFAAAAAgAh07iQDUgSkMCAgAA8wMAAA4AAAAAAAAAAQAgAAAAKQEA&#10;AGRycy9lMm9Eb2MueG1sUEsFBgAAAAAGAAYAWQEAAJ0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2986405</wp:posOffset>
                </wp:positionH>
                <wp:positionV relativeFrom="paragraph">
                  <wp:posOffset>1530350</wp:posOffset>
                </wp:positionV>
                <wp:extent cx="355600" cy="10160"/>
                <wp:effectExtent l="0" t="29845" r="6350" b="3619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600" cy="10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5.15pt;margin-top:120.5pt;height:0.8pt;width:28pt;z-index:251667456;mso-width-relative:page;mso-height-relative:page;" filled="f" stroked="t" coordsize="21600,21600" o:gfxdata="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/kQ5toAAAALAQAADwAAAAAAAAABACAAAAAiAAAAZHJzL2Rv&#10;d25yZXYueG1sUEsBAhQAFAAAAAgAh07iQAmBgwP/AQAA6w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3138805</wp:posOffset>
                </wp:positionH>
                <wp:positionV relativeFrom="paragraph">
                  <wp:posOffset>2033270</wp:posOffset>
                </wp:positionV>
                <wp:extent cx="930910" cy="393065"/>
                <wp:effectExtent l="0" t="4445" r="2540" b="2159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30910" cy="39306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7.15pt;margin-top:160.1pt;height:30.95pt;width:73.3pt;z-index:251665408;mso-width-relative:page;mso-height-relative:page;" filled="f" stroked="t" coordsize="21600,21600" o:gfxdata="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7SinjbAAAACwEAAA8AAAAAAAAAAQAgAAAAIgAA&#10;AGRycy9kb3ducmV2LnhtbFBLAQIUABQAAAAIAIdO4kALki3ZBQIAAPYDAAAOAAAAAAAAAAEAIAAA&#10;ACo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2104390</wp:posOffset>
                </wp:positionH>
                <wp:positionV relativeFrom="paragraph">
                  <wp:posOffset>2000250</wp:posOffset>
                </wp:positionV>
                <wp:extent cx="635" cy="453390"/>
                <wp:effectExtent l="37465" t="0" r="38100" b="381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4533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5.7pt;margin-top:157.5pt;height:35.7pt;width:0.05pt;z-index:251664384;mso-width-relative:page;mso-height-relative:page;" filled="f" stroked="t" coordsize="21600,21600" o:gfxdata="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VGnFr2wAAAAsBAAAPAAAAAAAAAAEAIAAAACIAAABkcnMvZG93&#10;bnJldi54bWxQSwECFAAUAAAACACHTuJA9+qaPP0BAADpAwAADgAAAAAAAAABACAAAAAq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auto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1277620</wp:posOffset>
                </wp:positionH>
                <wp:positionV relativeFrom="paragraph">
                  <wp:posOffset>2435225</wp:posOffset>
                </wp:positionV>
                <wp:extent cx="1933575" cy="765810"/>
                <wp:effectExtent l="4445" t="5080" r="5080" b="10160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76581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经核查后予以备案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0.6pt;margin-top:191.75pt;height:60.3pt;width:152.25pt;z-index:251662336;mso-width-relative:page;mso-height-relative:page;" fillcolor="#FFFFFF" filled="t" stroked="t" coordsize="21600,21600" o:gfxdata="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T3zxSdoAAAAL&#10;AQAADwAAAAAAAAABACAAAAAiAAAAZHJzL2Rvd25yZXYueG1sUEsBAhQAFAAAAAgAh07iQH5jQqMa&#10;AgAAQAQAAA4AAAAAAAAAAQAgAAAAKQEAAGRycy9lMm9Eb2MueG1sUEsFBgAAAAAGAAYAWQEAALUF&#10;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eastAsia="宋体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经核查后予以备案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2167890</wp:posOffset>
                </wp:positionH>
                <wp:positionV relativeFrom="paragraph">
                  <wp:posOffset>36830</wp:posOffset>
                </wp:positionV>
                <wp:extent cx="635" cy="810260"/>
                <wp:effectExtent l="37465" t="0" r="38100" b="889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8102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70.7pt;margin-top:2.9pt;height:63.8pt;width:0.05pt;z-index:251670528;mso-width-relative:page;mso-height-relative:page;" filled="f" stroked="t" coordsize="21600,21600" o:gfxdata="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Szrv0NgAAAAJAQAADwAAAAAAAAABACAAAAAiAAAAZHJzL2Rvd25yZXYu&#10;eG1sUEsBAhQAFAAAAAgAh07iQA56TlL7AQAA6QMAAA4AAAAAAAAAAQAgAAAAJwEAAGRycy9lMm9E&#10;b2MueG1sUEsFBgAAAAAGAAYAWQEAAJQ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jc w:val="both"/>
        <w:rPr>
          <w:rFonts w:hint="eastAsia" w:ascii="仿宋_GB2312" w:eastAsia="仿宋_GB2312"/>
          <w:color w:val="auto"/>
          <w:sz w:val="28"/>
          <w:szCs w:val="28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jc w:val="right"/>
        <w:rPr>
          <w:rFonts w:hint="eastAsia" w:hAnsi="宋体"/>
          <w:color w:val="auto"/>
          <w:szCs w:val="21"/>
        </w:rPr>
      </w:pPr>
    </w:p>
    <w:p>
      <w:pPr>
        <w:spacing w:line="300" w:lineRule="exact"/>
        <w:jc w:val="right"/>
        <w:rPr>
          <w:rFonts w:hint="eastAsia" w:hAnsi="宋体"/>
          <w:color w:val="auto"/>
          <w:szCs w:val="21"/>
          <w:lang w:eastAsia="zh-CN"/>
        </w:rPr>
      </w:pPr>
    </w:p>
    <w:p>
      <w:pPr>
        <w:spacing w:line="300" w:lineRule="exact"/>
        <w:jc w:val="right"/>
        <w:rPr>
          <w:rFonts w:hint="eastAsia" w:hAnsi="宋体"/>
          <w:color w:val="auto"/>
          <w:szCs w:val="21"/>
          <w:lang w:eastAsia="zh-CN"/>
        </w:rPr>
      </w:pPr>
      <w:r>
        <w:rPr>
          <w:rFonts w:hint="eastAsia" w:hAnsi="宋体"/>
          <w:color w:val="auto"/>
          <w:szCs w:val="21"/>
          <w:lang w:eastAsia="zh-CN"/>
        </w:rPr>
        <w:t>承办单位：应急管理局</w:t>
      </w:r>
    </w:p>
    <w:p>
      <w:pPr>
        <w:spacing w:line="300" w:lineRule="exact"/>
        <w:jc w:val="right"/>
        <w:rPr>
          <w:rFonts w:hint="default" w:hAnsi="宋体"/>
          <w:color w:val="auto"/>
          <w:szCs w:val="21"/>
          <w:lang w:val="en-US" w:eastAsia="zh-CN"/>
        </w:rPr>
      </w:pPr>
      <w:r>
        <w:rPr>
          <w:rFonts w:hint="eastAsia" w:hAnsi="宋体"/>
          <w:color w:val="auto"/>
          <w:szCs w:val="21"/>
          <w:lang w:eastAsia="zh-CN"/>
        </w:rPr>
        <w:t>监督电话：</w:t>
      </w:r>
      <w:r>
        <w:rPr>
          <w:rFonts w:hint="eastAsia" w:hAnsi="宋体"/>
          <w:color w:val="auto"/>
          <w:szCs w:val="21"/>
          <w:lang w:val="en-US" w:eastAsia="zh-CN"/>
        </w:rPr>
        <w:t>03582358506</w:t>
      </w: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>
      <w:pPr>
        <w:spacing w:line="300" w:lineRule="exact"/>
        <w:rPr>
          <w:rFonts w:hint="eastAsia" w:hAnsi="宋体"/>
          <w:color w:val="auto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5664A"/>
    <w:rsid w:val="1E9120AA"/>
    <w:rsid w:val="7075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20" w:lineRule="exact"/>
      <w:jc w:val="center"/>
      <w:outlineLvl w:val="0"/>
    </w:pPr>
    <w:rPr>
      <w:rFonts w:ascii="Times New Roman" w:hAnsi="Times New Roman" w:eastAsia="方正小标宋简体"/>
      <w:kern w:val="44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2021-05-16T08:09:00Z</dcterms:created>
  <dc:creator>任</dc:creator>
  <cp:lastModifiedBy>任</cp:lastModifiedBy>
  <cp:lastPrinted>2021-05-16T08:11:58Z</cp:lastPrinted>
  <dcterms:modified xsi:type="dcterms:W3CDTF">2021-05-16T08:13:06Z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59C52019EB8244FE8AC35FA628635714</vt:lpwstr>
  </property>
</Properties>
</file>